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CA02ED" w14:textId="4AD42F76" w:rsidR="00282680" w:rsidRPr="00E14CD4" w:rsidRDefault="00901D5D" w:rsidP="00064547">
      <w:pPr>
        <w:pStyle w:val="Titel-Headline"/>
      </w:pPr>
      <w:r>
        <w:t>Pressemitteilung</w:t>
      </w:r>
    </w:p>
    <w:bookmarkStart w:id="0" w:name="Untertitel"/>
    <w:p w14:paraId="7BDF2DD0" w14:textId="77777777" w:rsidR="00CE71C0" w:rsidRDefault="00CE71C0" w:rsidP="00064547">
      <w:pPr>
        <w:pStyle w:val="Linie"/>
      </w:pPr>
      <w:r>
        <w:rPr>
          <w:noProof/>
          <w:lang w:eastAsia="de-DE"/>
        </w:rPr>
        <mc:AlternateContent>
          <mc:Choice Requires="wps">
            <w:drawing>
              <wp:inline distT="0" distB="0" distL="0" distR="0" wp14:anchorId="0B24C949" wp14:editId="1D4AB55C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764A2B9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3BED7E19" w14:textId="77777777" w:rsidR="007C0C38" w:rsidRPr="00594FD5" w:rsidRDefault="00D61990" w:rsidP="00064547">
      <w:pPr>
        <w:pStyle w:val="Dachzeile"/>
      </w:pPr>
      <w:r>
        <w:t>Abluftreinigung für die Schiffslackierung</w:t>
      </w:r>
    </w:p>
    <w:bookmarkEnd w:id="0"/>
    <w:p w14:paraId="210B5089" w14:textId="0A08EF3B" w:rsidR="00A624FA" w:rsidRPr="00594FD5" w:rsidRDefault="00F60F0F" w:rsidP="00064547">
      <w:pPr>
        <w:pStyle w:val="Titel-Subline"/>
      </w:pPr>
      <w:r>
        <w:t xml:space="preserve">Neue Lösung von </w:t>
      </w:r>
      <w:r w:rsidR="00604E28">
        <w:t xml:space="preserve">Dürr reduziert Luftschadstoffe </w:t>
      </w:r>
      <w:r>
        <w:t xml:space="preserve">in der </w:t>
      </w:r>
      <w:r w:rsidR="00604E28">
        <w:t>Schiffbau</w:t>
      </w:r>
      <w:r>
        <w:t>industrie</w:t>
      </w:r>
    </w:p>
    <w:p w14:paraId="4A1D6E3D" w14:textId="78A93ACB" w:rsidR="00AF4F8B" w:rsidRPr="00604E28" w:rsidRDefault="00604E28" w:rsidP="00FA2184">
      <w:pPr>
        <w:pStyle w:val="Flietext"/>
        <w:rPr>
          <w:rStyle w:val="Fettung"/>
        </w:rPr>
      </w:pPr>
      <w:r>
        <w:rPr>
          <w:rStyle w:val="Fettung"/>
        </w:rPr>
        <w:t xml:space="preserve">Seoul, Südkorea, 2. Oktober 2019 – </w:t>
      </w:r>
      <w:r w:rsidR="00F60F0F">
        <w:rPr>
          <w:rStyle w:val="Fettung"/>
        </w:rPr>
        <w:t xml:space="preserve">Die Abluftreinigungsanlage </w:t>
      </w:r>
      <w:r>
        <w:rPr>
          <w:rStyle w:val="Fettung"/>
        </w:rPr>
        <w:t>Ecopure</w:t>
      </w:r>
      <w:r w:rsidRPr="00BA1E2B">
        <w:rPr>
          <w:rStyle w:val="Fettung"/>
          <w:vertAlign w:val="superscript"/>
        </w:rPr>
        <w:t>®</w:t>
      </w:r>
      <w:r>
        <w:rPr>
          <w:rStyle w:val="Fettung"/>
        </w:rPr>
        <w:t xml:space="preserve"> CRC </w:t>
      </w:r>
      <w:r w:rsidR="00F60F0F">
        <w:rPr>
          <w:rStyle w:val="Fettung"/>
        </w:rPr>
        <w:t xml:space="preserve">kombiniert mit </w:t>
      </w:r>
      <w:r w:rsidR="00897C67">
        <w:rPr>
          <w:rStyle w:val="Fettung"/>
        </w:rPr>
        <w:t>regenerativer</w:t>
      </w:r>
      <w:r w:rsidR="00F60F0F">
        <w:rPr>
          <w:rStyle w:val="Fettung"/>
        </w:rPr>
        <w:t xml:space="preserve"> </w:t>
      </w:r>
      <w:r w:rsidR="00B159FB">
        <w:rPr>
          <w:rStyle w:val="Fettung"/>
        </w:rPr>
        <w:t xml:space="preserve">thermischer Oxidation </w:t>
      </w:r>
      <w:r w:rsidR="00F60F0F">
        <w:rPr>
          <w:rStyle w:val="Fettung"/>
        </w:rPr>
        <w:t>(RTO)</w:t>
      </w:r>
      <w:r>
        <w:rPr>
          <w:rStyle w:val="Fettung"/>
        </w:rPr>
        <w:t xml:space="preserve"> ist </w:t>
      </w:r>
      <w:r w:rsidR="00F60F0F">
        <w:rPr>
          <w:rStyle w:val="Fettung"/>
        </w:rPr>
        <w:t xml:space="preserve">eine neue </w:t>
      </w:r>
      <w:r>
        <w:rPr>
          <w:rStyle w:val="Fettung"/>
        </w:rPr>
        <w:t>Lösung</w:t>
      </w:r>
      <w:r w:rsidR="00336FFA">
        <w:rPr>
          <w:rStyle w:val="Fettung"/>
        </w:rPr>
        <w:t xml:space="preserve"> für</w:t>
      </w:r>
      <w:r w:rsidR="00F60F0F">
        <w:rPr>
          <w:rStyle w:val="Fettung"/>
        </w:rPr>
        <w:t xml:space="preserve"> die schiffbauende Industrie</w:t>
      </w:r>
      <w:r w:rsidR="00336FFA">
        <w:rPr>
          <w:rStyle w:val="Fettung"/>
        </w:rPr>
        <w:t>, um</w:t>
      </w:r>
      <w:r w:rsidR="00F60F0F">
        <w:rPr>
          <w:rStyle w:val="Fettung"/>
        </w:rPr>
        <w:t xml:space="preserve"> Luftschadstoffe (HAP, </w:t>
      </w:r>
      <w:proofErr w:type="spellStart"/>
      <w:r w:rsidR="00F60F0F">
        <w:rPr>
          <w:rStyle w:val="Fettung"/>
        </w:rPr>
        <w:t>hazardous</w:t>
      </w:r>
      <w:proofErr w:type="spellEnd"/>
      <w:r w:rsidR="00F60F0F">
        <w:rPr>
          <w:rStyle w:val="Fettung"/>
        </w:rPr>
        <w:t xml:space="preserve"> </w:t>
      </w:r>
      <w:proofErr w:type="spellStart"/>
      <w:r w:rsidR="00F60F0F">
        <w:rPr>
          <w:rStyle w:val="Fettung"/>
        </w:rPr>
        <w:t>air</w:t>
      </w:r>
      <w:proofErr w:type="spellEnd"/>
      <w:r w:rsidR="00F60F0F">
        <w:rPr>
          <w:rStyle w:val="Fettung"/>
        </w:rPr>
        <w:t xml:space="preserve"> </w:t>
      </w:r>
      <w:proofErr w:type="spellStart"/>
      <w:r w:rsidR="00457C1A">
        <w:rPr>
          <w:rStyle w:val="Fettung"/>
        </w:rPr>
        <w:t>pollutants</w:t>
      </w:r>
      <w:proofErr w:type="spellEnd"/>
      <w:r w:rsidR="00F60F0F">
        <w:rPr>
          <w:rStyle w:val="Fettung"/>
        </w:rPr>
        <w:t>)</w:t>
      </w:r>
      <w:r w:rsidR="00336FFA">
        <w:rPr>
          <w:rStyle w:val="Fettung"/>
        </w:rPr>
        <w:t xml:space="preserve"> zu</w:t>
      </w:r>
      <w:r w:rsidR="00F60F0F">
        <w:rPr>
          <w:rStyle w:val="Fettung"/>
        </w:rPr>
        <w:t xml:space="preserve"> kontrollieren</w:t>
      </w:r>
      <w:r>
        <w:rPr>
          <w:rStyle w:val="Fettung"/>
        </w:rPr>
        <w:t xml:space="preserve">. Eines der weltweit führenden Schiffbauunternehmen mit Sitz in Südkorea konnte die </w:t>
      </w:r>
      <w:r w:rsidR="00897C67">
        <w:rPr>
          <w:rStyle w:val="Fettung"/>
        </w:rPr>
        <w:t>in</w:t>
      </w:r>
      <w:r>
        <w:rPr>
          <w:rStyle w:val="Fettung"/>
        </w:rPr>
        <w:t xml:space="preserve"> seiner Lackieranlage freigesetzten HAPs </w:t>
      </w:r>
      <w:r w:rsidR="00457C1A">
        <w:rPr>
          <w:rStyle w:val="Fettung"/>
        </w:rPr>
        <w:t xml:space="preserve">durch Einsatz </w:t>
      </w:r>
      <w:r w:rsidR="00395D6C">
        <w:rPr>
          <w:rStyle w:val="Fettung"/>
        </w:rPr>
        <w:t>des</w:t>
      </w:r>
      <w:r w:rsidR="00457C1A">
        <w:rPr>
          <w:rStyle w:val="Fettung"/>
        </w:rPr>
        <w:t xml:space="preserve"> </w:t>
      </w:r>
      <w:proofErr w:type="spellStart"/>
      <w:r>
        <w:rPr>
          <w:rStyle w:val="Fettung"/>
        </w:rPr>
        <w:t>Zeolith-Scheibenkonzentrator</w:t>
      </w:r>
      <w:r w:rsidR="00457C1A">
        <w:rPr>
          <w:rStyle w:val="Fettung"/>
        </w:rPr>
        <w:t>s</w:t>
      </w:r>
      <w:proofErr w:type="spellEnd"/>
      <w:r w:rsidR="00395D6C">
        <w:rPr>
          <w:rStyle w:val="Fettung"/>
        </w:rPr>
        <w:t xml:space="preserve"> </w:t>
      </w:r>
      <w:r w:rsidR="00457C1A">
        <w:rPr>
          <w:rStyle w:val="Fettung"/>
        </w:rPr>
        <w:t>Ecopure</w:t>
      </w:r>
      <w:r w:rsidR="00457C1A" w:rsidRPr="002D2134">
        <w:rPr>
          <w:rStyle w:val="Fettung"/>
          <w:vertAlign w:val="superscript"/>
        </w:rPr>
        <w:t>®</w:t>
      </w:r>
      <w:r w:rsidR="00457C1A">
        <w:rPr>
          <w:rStyle w:val="Fettung"/>
        </w:rPr>
        <w:t xml:space="preserve"> CRC und einer nachgeschalteten Ecopure</w:t>
      </w:r>
      <w:r w:rsidR="00457C1A" w:rsidRPr="00BA1E2B">
        <w:rPr>
          <w:rStyle w:val="Fettung"/>
          <w:vertAlign w:val="superscript"/>
        </w:rPr>
        <w:t>®</w:t>
      </w:r>
      <w:r w:rsidR="00457C1A">
        <w:rPr>
          <w:rStyle w:val="Fettung"/>
        </w:rPr>
        <w:t xml:space="preserve"> RTO-Anlage</w:t>
      </w:r>
      <w:r w:rsidR="00395D6C">
        <w:rPr>
          <w:rStyle w:val="Fettung"/>
        </w:rPr>
        <w:t xml:space="preserve"> </w:t>
      </w:r>
      <w:r>
        <w:rPr>
          <w:rStyle w:val="Fettung"/>
        </w:rPr>
        <w:t>von Dürr erheblich reduzieren. Die</w:t>
      </w:r>
      <w:r w:rsidR="00897C67">
        <w:rPr>
          <w:rStyle w:val="Fettung"/>
        </w:rPr>
        <w:t>se zukunftsweisende</w:t>
      </w:r>
      <w:r>
        <w:rPr>
          <w:rStyle w:val="Fettung"/>
        </w:rPr>
        <w:t xml:space="preserve"> Anlage </w:t>
      </w:r>
      <w:r w:rsidR="00897C67">
        <w:rPr>
          <w:rStyle w:val="Fettung"/>
        </w:rPr>
        <w:t>nutzt</w:t>
      </w:r>
      <w:r>
        <w:rPr>
          <w:rStyle w:val="Fettung"/>
        </w:rPr>
        <w:t xml:space="preserve"> ein </w:t>
      </w:r>
      <w:r w:rsidR="002D2134" w:rsidRPr="002D2134">
        <w:rPr>
          <w:rStyle w:val="Fettung"/>
          <w:color w:val="auto"/>
        </w:rPr>
        <w:t>integriertes</w:t>
      </w:r>
      <w:r>
        <w:rPr>
          <w:rStyle w:val="Fettung"/>
        </w:rPr>
        <w:t xml:space="preserve"> System</w:t>
      </w:r>
      <w:r w:rsidR="00897C67">
        <w:rPr>
          <w:rStyle w:val="Fettung"/>
        </w:rPr>
        <w:t xml:space="preserve">, um Schadstoffe </w:t>
      </w:r>
      <w:r w:rsidR="00457C1A">
        <w:rPr>
          <w:rStyle w:val="Fettung"/>
        </w:rPr>
        <w:t>nahezu vollständig aus der Abluft zu entfernen</w:t>
      </w:r>
      <w:r w:rsidR="00897C67">
        <w:rPr>
          <w:rStyle w:val="Fettung"/>
        </w:rPr>
        <w:t>.</w:t>
      </w:r>
      <w:r>
        <w:rPr>
          <w:rStyle w:val="Fettung"/>
        </w:rPr>
        <w:t xml:space="preserve"> Auf der KORMARINE 2019 in </w:t>
      </w:r>
      <w:proofErr w:type="spellStart"/>
      <w:r>
        <w:rPr>
          <w:rStyle w:val="Fettung"/>
        </w:rPr>
        <w:t>Busan</w:t>
      </w:r>
      <w:proofErr w:type="spellEnd"/>
      <w:r>
        <w:rPr>
          <w:rStyle w:val="Fettung"/>
        </w:rPr>
        <w:t>, Südkorea, stellt</w:t>
      </w:r>
      <w:r w:rsidR="00D47BB4">
        <w:rPr>
          <w:rStyle w:val="Fettung"/>
        </w:rPr>
        <w:t>e</w:t>
      </w:r>
      <w:r>
        <w:rPr>
          <w:rStyle w:val="Fettung"/>
        </w:rPr>
        <w:t xml:space="preserve"> Dürr</w:t>
      </w:r>
      <w:r w:rsidR="00D47BB4">
        <w:rPr>
          <w:rStyle w:val="Fettung"/>
        </w:rPr>
        <w:t xml:space="preserve"> jüngst</w:t>
      </w:r>
      <w:r>
        <w:rPr>
          <w:rStyle w:val="Fettung"/>
        </w:rPr>
        <w:t xml:space="preserve"> sein umfangreiches Portfolio</w:t>
      </w:r>
      <w:r w:rsidR="00897C67">
        <w:rPr>
          <w:rStyle w:val="Fettung"/>
        </w:rPr>
        <w:t xml:space="preserve"> vor, mit dem Schiff</w:t>
      </w:r>
      <w:r>
        <w:rPr>
          <w:rStyle w:val="Fettung"/>
        </w:rPr>
        <w:t xml:space="preserve">bauunternehmen </w:t>
      </w:r>
      <w:r w:rsidR="00897C67">
        <w:rPr>
          <w:rStyle w:val="Fettung"/>
        </w:rPr>
        <w:t>neue</w:t>
      </w:r>
      <w:r>
        <w:rPr>
          <w:rStyle w:val="Fettung"/>
        </w:rPr>
        <w:t xml:space="preserve"> </w:t>
      </w:r>
      <w:r w:rsidR="00897C67">
        <w:rPr>
          <w:rStyle w:val="Fettung"/>
        </w:rPr>
        <w:t>Auflagen zur A</w:t>
      </w:r>
      <w:r>
        <w:rPr>
          <w:rStyle w:val="Fettung"/>
        </w:rPr>
        <w:t>bluftreinigung</w:t>
      </w:r>
      <w:r w:rsidR="00457C1A">
        <w:rPr>
          <w:rStyle w:val="Fettung"/>
        </w:rPr>
        <w:t xml:space="preserve"> sicher und nachhaltig</w:t>
      </w:r>
      <w:r>
        <w:rPr>
          <w:rStyle w:val="Fettung"/>
        </w:rPr>
        <w:t xml:space="preserve"> </w:t>
      </w:r>
      <w:r w:rsidR="00897C67">
        <w:rPr>
          <w:rStyle w:val="Fettung"/>
        </w:rPr>
        <w:t>erfüllen können</w:t>
      </w:r>
      <w:r>
        <w:rPr>
          <w:rStyle w:val="Fettung"/>
        </w:rPr>
        <w:t>.</w:t>
      </w:r>
    </w:p>
    <w:p w14:paraId="661AE529" w14:textId="77777777" w:rsidR="00AF4F8B" w:rsidRPr="00315BF3" w:rsidRDefault="00AF4F8B" w:rsidP="00FA2184">
      <w:pPr>
        <w:pStyle w:val="Flietext"/>
      </w:pPr>
    </w:p>
    <w:p w14:paraId="30D64F48" w14:textId="77777777" w:rsidR="00604E28" w:rsidRPr="00604E28" w:rsidRDefault="00604E28" w:rsidP="00604E28">
      <w:pPr>
        <w:pStyle w:val="Flietext"/>
        <w:rPr>
          <w:b/>
        </w:rPr>
      </w:pPr>
      <w:r>
        <w:rPr>
          <w:b/>
        </w:rPr>
        <w:t>Einhaltung der neuen Vorschriften</w:t>
      </w:r>
    </w:p>
    <w:p w14:paraId="28AC3A86" w14:textId="5545270F" w:rsidR="00604E28" w:rsidRPr="00604E28" w:rsidRDefault="00133C4D" w:rsidP="00604E28">
      <w:pPr>
        <w:pStyle w:val="Flietext"/>
      </w:pPr>
      <w:r>
        <w:t>Seit Anfang 2018 verpflichtet eine neue Umweltschutzverordnung in Südkorea Schiffbauunternehmen</w:t>
      </w:r>
      <w:r w:rsidR="00897C67">
        <w:t xml:space="preserve"> dazu, die Abluft aus </w:t>
      </w:r>
      <w:r w:rsidR="00457C1A">
        <w:t xml:space="preserve">deren </w:t>
      </w:r>
      <w:r w:rsidR="00897C67">
        <w:t>Lackieranlagen zu reinigen.</w:t>
      </w:r>
      <w:r>
        <w:t xml:space="preserve"> Nach der neuen Regelung müssen ab </w:t>
      </w:r>
      <w:r w:rsidR="00897C67">
        <w:t xml:space="preserve">dem Jahr </w:t>
      </w:r>
      <w:r>
        <w:t>2019 20 %</w:t>
      </w:r>
      <w:r w:rsidR="00897C67">
        <w:t xml:space="preserve">, </w:t>
      </w:r>
      <w:r>
        <w:t>ab 2022</w:t>
      </w:r>
      <w:r w:rsidR="00457C1A">
        <w:t xml:space="preserve"> sogar</w:t>
      </w:r>
      <w:r>
        <w:t xml:space="preserve"> 100 % des gesamten Abluftstroms gereinigt werden. </w:t>
      </w:r>
      <w:r w:rsidR="00457C1A">
        <w:t>Um diese Auflagen in der Lackier</w:t>
      </w:r>
      <w:r w:rsidR="008C015F">
        <w:t>anlage</w:t>
      </w:r>
      <w:r w:rsidR="00457C1A">
        <w:t xml:space="preserve"> des Schiffbauers in der Provinz Süd-</w:t>
      </w:r>
      <w:proofErr w:type="spellStart"/>
      <w:r w:rsidR="00457C1A">
        <w:t>Gyeongsang</w:t>
      </w:r>
      <w:proofErr w:type="spellEnd"/>
      <w:r w:rsidR="00457C1A">
        <w:t xml:space="preserve"> einzuhalten, entschloss sich das Unternehmen zur Installation eines Dürr-Systems aus </w:t>
      </w:r>
      <w:r w:rsidR="00457C1A">
        <w:rPr>
          <w:b/>
          <w:bCs/>
        </w:rPr>
        <w:t>Ecopure</w:t>
      </w:r>
      <w:r w:rsidR="00457C1A" w:rsidRPr="00BA1E2B">
        <w:rPr>
          <w:vertAlign w:val="superscript"/>
        </w:rPr>
        <w:t>®</w:t>
      </w:r>
      <w:r w:rsidR="00457C1A">
        <w:t xml:space="preserve"> CRC und RTO. Das Projekt dauerte insgesamt acht Monate und </w:t>
      </w:r>
      <w:r w:rsidR="00457C1A">
        <w:lastRenderedPageBreak/>
        <w:t xml:space="preserve">wurde im Dezember 2018 erfolgreich abgeschlossen. </w:t>
      </w:r>
      <w:r w:rsidR="006C0F4B">
        <w:t>Durch die neue Anlage wi</w:t>
      </w:r>
      <w:r w:rsidR="00457C1A">
        <w:t>rd die Emission gefährlicher Luftschadstoffe</w:t>
      </w:r>
      <w:r w:rsidR="006C0F4B">
        <w:t xml:space="preserve"> um mehr als 90 % auf unter 100 ppm reduziert und damit das nationale Gesetz zur Luftreinhaltung sicher erfüllt. </w:t>
      </w:r>
    </w:p>
    <w:p w14:paraId="724DF773" w14:textId="77777777" w:rsidR="00604E28" w:rsidRPr="00315BF3" w:rsidRDefault="00604E28" w:rsidP="00604E28">
      <w:pPr>
        <w:pStyle w:val="Flietext"/>
      </w:pPr>
    </w:p>
    <w:p w14:paraId="341AEFA3" w14:textId="7691127E" w:rsidR="00604E28" w:rsidRPr="00604E28" w:rsidRDefault="00604E28" w:rsidP="00604E28">
      <w:pPr>
        <w:pStyle w:val="Flietext"/>
        <w:rPr>
          <w:b/>
        </w:rPr>
      </w:pPr>
      <w:r>
        <w:rPr>
          <w:b/>
        </w:rPr>
        <w:t>Energiesparend</w:t>
      </w:r>
      <w:r w:rsidR="00F27D82">
        <w:rPr>
          <w:b/>
        </w:rPr>
        <w:t>e Technologie</w:t>
      </w:r>
    </w:p>
    <w:p w14:paraId="0868199C" w14:textId="397ADC9E" w:rsidR="00604E28" w:rsidRPr="00604E28" w:rsidRDefault="00604E28" w:rsidP="00604E28">
      <w:pPr>
        <w:pStyle w:val="Flietext"/>
      </w:pPr>
      <w:r>
        <w:t xml:space="preserve">Die Abluftreinigungsanlage besteht aus einem </w:t>
      </w:r>
      <w:r w:rsidR="006C0F4B">
        <w:t>Vorf</w:t>
      </w:r>
      <w:r>
        <w:t xml:space="preserve">iltersystem zur Feststoffabscheidung, einem </w:t>
      </w:r>
      <w:r w:rsidR="006C0F4B">
        <w:t xml:space="preserve">speziellen </w:t>
      </w:r>
      <w:proofErr w:type="spellStart"/>
      <w:r>
        <w:t>Scheibenkonzentratorsystem</w:t>
      </w:r>
      <w:proofErr w:type="spellEnd"/>
      <w:r>
        <w:t xml:space="preserve"> zur selektiven Adsorption und </w:t>
      </w:r>
      <w:proofErr w:type="spellStart"/>
      <w:r>
        <w:t>Aufkonzentrierung</w:t>
      </w:r>
      <w:proofErr w:type="spellEnd"/>
      <w:r>
        <w:t xml:space="preserve"> </w:t>
      </w:r>
      <w:r w:rsidR="006C0F4B">
        <w:t xml:space="preserve">der </w:t>
      </w:r>
      <w:r>
        <w:t>flüchtige</w:t>
      </w:r>
      <w:r w:rsidR="006C0F4B">
        <w:t>n</w:t>
      </w:r>
      <w:r>
        <w:t xml:space="preserve"> organische</w:t>
      </w:r>
      <w:r w:rsidR="006C0F4B">
        <w:t>n</w:t>
      </w:r>
      <w:r>
        <w:t xml:space="preserve"> Verbindungen (VOC) sowie einer RTO-</w:t>
      </w:r>
      <w:r w:rsidR="006C0F4B">
        <w:t>Abluftreinigungsanlage</w:t>
      </w:r>
      <w:r w:rsidR="002D2134" w:rsidRPr="002D2134">
        <w:t>, die den hochkonzentrierten und komprimierten Abluftstrom von Schadstoffen reinigt.</w:t>
      </w:r>
      <w:r w:rsidR="002D2134">
        <w:t xml:space="preserve"> </w:t>
      </w:r>
      <w:r w:rsidR="00C9716F">
        <w:t xml:space="preserve">Indem der abgesaugte Volumenstrom im CRC-System um 90 – 95 % reduziert wird, beträgt </w:t>
      </w:r>
      <w:r w:rsidR="00C9716F" w:rsidRPr="00C9716F">
        <w:t>der durch die RTO noch zu reinigende Volumenstrom</w:t>
      </w:r>
      <w:r w:rsidR="00C9716F">
        <w:t xml:space="preserve"> nur noch 9.200 m</w:t>
      </w:r>
      <w:r w:rsidR="00C9716F" w:rsidRPr="00C9716F">
        <w:rPr>
          <w:vertAlign w:val="superscript"/>
        </w:rPr>
        <w:t>3</w:t>
      </w:r>
      <w:r w:rsidR="00C9716F">
        <w:t xml:space="preserve"> pro Stunde. </w:t>
      </w:r>
      <w:r>
        <w:t xml:space="preserve">Mit </w:t>
      </w:r>
      <w:r w:rsidR="006C0F4B">
        <w:t xml:space="preserve">dieser extrem </w:t>
      </w:r>
      <w:r>
        <w:t>energiesparende</w:t>
      </w:r>
      <w:r w:rsidR="00C9716F">
        <w:t xml:space="preserve">n Technologie reduziert die </w:t>
      </w:r>
      <w:r>
        <w:t>Anlage den Energieverbrauch</w:t>
      </w:r>
      <w:r w:rsidR="006C0F4B">
        <w:t xml:space="preserve"> gegenüber anderen Abluftreinigungsverfahren</w:t>
      </w:r>
      <w:r>
        <w:t xml:space="preserve"> um </w:t>
      </w:r>
      <w:r w:rsidR="006C0F4B">
        <w:t xml:space="preserve">bis zu </w:t>
      </w:r>
      <w:r w:rsidR="00F27D82">
        <w:t>95 %. Das gelingt</w:t>
      </w:r>
      <w:r w:rsidR="00C9716F">
        <w:t xml:space="preserve"> zudem</w:t>
      </w:r>
      <w:r w:rsidR="00F27D82">
        <w:t xml:space="preserve"> mittels </w:t>
      </w:r>
      <w:r>
        <w:t xml:space="preserve">Wärmerückgewinnung </w:t>
      </w:r>
      <w:r w:rsidR="00F27D82">
        <w:t xml:space="preserve">über das </w:t>
      </w:r>
      <w:r w:rsidR="006C0F4B">
        <w:t xml:space="preserve">in </w:t>
      </w:r>
      <w:r>
        <w:t xml:space="preserve">der RTO </w:t>
      </w:r>
      <w:r w:rsidR="006C0F4B">
        <w:t>eingesetzte</w:t>
      </w:r>
      <w:r>
        <w:t xml:space="preserve"> keramische </w:t>
      </w:r>
      <w:r w:rsidR="006C0F4B">
        <w:t>Wärmespeicherm</w:t>
      </w:r>
      <w:r>
        <w:t xml:space="preserve">aterial. Darüber hinaus </w:t>
      </w:r>
      <w:r w:rsidR="006C0F4B">
        <w:t xml:space="preserve">wird </w:t>
      </w:r>
      <w:r>
        <w:t xml:space="preserve">der Primärenergieverbrauch </w:t>
      </w:r>
      <w:r w:rsidR="006C0F4B">
        <w:t xml:space="preserve">durch den Heizwert der enthaltenen VOCs automatisch weiter </w:t>
      </w:r>
      <w:r>
        <w:t>reduziert</w:t>
      </w:r>
      <w:r w:rsidR="006C0F4B">
        <w:t xml:space="preserve">. Im Idealfall wird der Brenner komplett abgeschaltet (sog. </w:t>
      </w:r>
      <w:proofErr w:type="spellStart"/>
      <w:r w:rsidR="006C0F4B">
        <w:t>autothermer</w:t>
      </w:r>
      <w:proofErr w:type="spellEnd"/>
      <w:r w:rsidR="006C0F4B">
        <w:t xml:space="preserve"> Betrieb)</w:t>
      </w:r>
      <w:r>
        <w:t>,</w:t>
      </w:r>
      <w:r w:rsidR="002D2134">
        <w:t xml:space="preserve"> das heißt</w:t>
      </w:r>
      <w:r w:rsidR="001839BB">
        <w:t>,</w:t>
      </w:r>
      <w:r w:rsidR="006C0F4B">
        <w:t xml:space="preserve"> es ist kein zusätzlicher Primärenergieeinsatz erforderlich.</w:t>
      </w:r>
      <w:r>
        <w:t xml:space="preserve"> </w:t>
      </w:r>
    </w:p>
    <w:p w14:paraId="1CAB1D89" w14:textId="77777777" w:rsidR="00604E28" w:rsidRPr="00315BF3" w:rsidRDefault="00604E28" w:rsidP="00604E28">
      <w:pPr>
        <w:pStyle w:val="Flietext"/>
      </w:pPr>
    </w:p>
    <w:p w14:paraId="6B98DC85" w14:textId="77777777" w:rsidR="00604E28" w:rsidRPr="00604E28" w:rsidRDefault="00604E28" w:rsidP="00604E28">
      <w:pPr>
        <w:pStyle w:val="Flietext"/>
        <w:rPr>
          <w:b/>
        </w:rPr>
      </w:pPr>
      <w:r>
        <w:rPr>
          <w:b/>
        </w:rPr>
        <w:t>Wirkungsvoll für andere Branchen</w:t>
      </w:r>
    </w:p>
    <w:p w14:paraId="215A9BE6" w14:textId="5D55910D" w:rsidR="0047125B" w:rsidRDefault="00F27D82" w:rsidP="00604E28">
      <w:pPr>
        <w:pStyle w:val="Flietext"/>
      </w:pPr>
      <w:r>
        <w:t xml:space="preserve">Für die südkoreanische Schiffbauindustrie ist der </w:t>
      </w:r>
      <w:r w:rsidR="00604E28">
        <w:t>Aufbau und Betrieb des integrierten Systems eine Premiere. Die innovative Anlage besteht aus einer einzigen, integrierten Systemeinheit</w:t>
      </w:r>
      <w:r w:rsidR="0047125B">
        <w:t xml:space="preserve">. </w:t>
      </w:r>
      <w:r w:rsidR="00C9716F">
        <w:t>Dürr überzeugte das</w:t>
      </w:r>
      <w:r w:rsidR="0047125B">
        <w:t xml:space="preserve"> führende Schiffbauunternehmen</w:t>
      </w:r>
      <w:r w:rsidR="00C9716F">
        <w:t xml:space="preserve"> mit dieser Technologie sowie mit seinen </w:t>
      </w:r>
      <w:r w:rsidR="0047125B">
        <w:t xml:space="preserve">weltweiten Referenzen und der Erfahrung für ähnliche Anwendungen. </w:t>
      </w:r>
      <w:r w:rsidR="00604E28">
        <w:t xml:space="preserve">Die </w:t>
      </w:r>
      <w:r w:rsidR="00C9716F">
        <w:t xml:space="preserve">Kombination aus </w:t>
      </w:r>
      <w:r w:rsidR="00604E28">
        <w:rPr>
          <w:b/>
          <w:bCs/>
        </w:rPr>
        <w:t>Ecopure</w:t>
      </w:r>
      <w:r w:rsidR="00604E28" w:rsidRPr="00BA1E2B">
        <w:rPr>
          <w:vertAlign w:val="superscript"/>
        </w:rPr>
        <w:t>®</w:t>
      </w:r>
      <w:r w:rsidR="00604E28">
        <w:t xml:space="preserve"> </w:t>
      </w:r>
      <w:r w:rsidR="00C9716F">
        <w:t xml:space="preserve">CRC und </w:t>
      </w:r>
      <w:r w:rsidR="00604E28">
        <w:t xml:space="preserve">RTO </w:t>
      </w:r>
      <w:r w:rsidR="0047125B">
        <w:t xml:space="preserve">stößt schon jetzt auf großes Interesse in der </w:t>
      </w:r>
      <w:r w:rsidR="00604E28">
        <w:t>Schiffbauindustrie und andere</w:t>
      </w:r>
      <w:r w:rsidR="0047125B">
        <w:t>n</w:t>
      </w:r>
      <w:r w:rsidR="00604E28">
        <w:t xml:space="preserve"> Branchen</w:t>
      </w:r>
      <w:r w:rsidR="0047125B">
        <w:t xml:space="preserve"> in Südkorea, </w:t>
      </w:r>
      <w:r w:rsidR="00604E28">
        <w:t>die Schadstoffe wie VOCs und</w:t>
      </w:r>
      <w:r w:rsidR="0047125B">
        <w:t xml:space="preserve"> andere</w:t>
      </w:r>
      <w:r w:rsidR="00604E28">
        <w:t xml:space="preserve"> HAPs aus der Abluft von Lackieranlagen entfernen müssen</w:t>
      </w:r>
      <w:r w:rsidR="0047125B">
        <w:t>: Bereits i</w:t>
      </w:r>
      <w:r w:rsidR="00604E28">
        <w:t xml:space="preserve">m zweiten und dritten Quartal 2019 </w:t>
      </w:r>
      <w:r>
        <w:t>erhielt</w:t>
      </w:r>
      <w:r w:rsidR="00604E28">
        <w:t xml:space="preserve"> Dürr Bestellungen für zwei weitere Anlagen </w:t>
      </w:r>
      <w:r>
        <w:t>von</w:t>
      </w:r>
      <w:r w:rsidR="00604E28">
        <w:t xml:space="preserve"> Schiffbauunternehmen in Korea. Neben Korea gibt es auch in China </w:t>
      </w:r>
      <w:r w:rsidR="0047125B">
        <w:t xml:space="preserve">Referenzen für diesen Industriesektor. </w:t>
      </w:r>
    </w:p>
    <w:p w14:paraId="0040DC73" w14:textId="77777777" w:rsidR="0047125B" w:rsidRDefault="0047125B" w:rsidP="00604E28">
      <w:pPr>
        <w:pStyle w:val="Flietext"/>
      </w:pPr>
    </w:p>
    <w:p w14:paraId="6250CCA8" w14:textId="7463EAE8" w:rsidR="00C5171D" w:rsidRDefault="00F27D82" w:rsidP="00604E28">
      <w:pPr>
        <w:pStyle w:val="Flietext"/>
      </w:pPr>
      <w:r>
        <w:lastRenderedPageBreak/>
        <w:t>D</w:t>
      </w:r>
      <w:r w:rsidR="00604E28">
        <w:t xml:space="preserve">ürr </w:t>
      </w:r>
      <w:r>
        <w:t>bietet</w:t>
      </w:r>
      <w:r w:rsidR="00604E28">
        <w:t xml:space="preserve"> seine </w:t>
      </w:r>
      <w:r w:rsidR="0047125B">
        <w:t>Technologien zur Abluftreinigung weltweit für alle industrielle</w:t>
      </w:r>
      <w:r w:rsidR="00D47BB4">
        <w:t>n</w:t>
      </w:r>
      <w:r w:rsidR="0047125B">
        <w:t xml:space="preserve"> Anwendungen an, bei denen VOC, Kohlenwasserstoffe oder andere HAPs freigesetzt werden. Die hier vorgestellte Technologie </w:t>
      </w:r>
      <w:r w:rsidR="00B159FB">
        <w:t>lässt sich zudem auf</w:t>
      </w:r>
      <w:r w:rsidR="0047125B">
        <w:t xml:space="preserve"> alle</w:t>
      </w:r>
      <w:r w:rsidR="00B159FB">
        <w:t xml:space="preserve"> Industrien übertragen, </w:t>
      </w:r>
      <w:r w:rsidR="0047125B">
        <w:t xml:space="preserve">in denen sehr große Objekte offen oder in Lackierkabinen lackiert werden und dadurch sehr große Abluftmengen mit niedriger Schadstoffkonzentration anfallen. </w:t>
      </w:r>
      <w:r w:rsidR="00B159FB">
        <w:t xml:space="preserve">Hierzu zählen </w:t>
      </w:r>
      <w:r w:rsidR="0047125B">
        <w:t>auch d</w:t>
      </w:r>
      <w:r w:rsidR="00D47BB4">
        <w:t>er</w:t>
      </w:r>
      <w:r w:rsidR="0047125B">
        <w:t xml:space="preserve"> </w:t>
      </w:r>
      <w:r w:rsidR="00D47BB4">
        <w:t xml:space="preserve">Flugzeugbau </w:t>
      </w:r>
      <w:r w:rsidR="0047125B">
        <w:t>oder die Windkraftindustrie, wo z. B. Pylone</w:t>
      </w:r>
      <w:r w:rsidR="00D47BB4">
        <w:t xml:space="preserve"> und Rotorblätter</w:t>
      </w:r>
      <w:r w:rsidR="00C9716F">
        <w:t xml:space="preserve"> für Off</w:t>
      </w:r>
      <w:r w:rsidR="0047125B">
        <w:t>shore</w:t>
      </w:r>
      <w:r w:rsidR="00C9716F">
        <w:t>-</w:t>
      </w:r>
      <w:r w:rsidR="0047125B">
        <w:t xml:space="preserve">Windräder lackiert werden. Auch in diesem Bereich hat Dürr bereits mehrere Referenzen in Europa. </w:t>
      </w:r>
    </w:p>
    <w:p w14:paraId="50C82A10" w14:textId="77777777" w:rsidR="004C1EB5" w:rsidRPr="00315BF3" w:rsidRDefault="004C1EB5" w:rsidP="00604E28">
      <w:pPr>
        <w:pStyle w:val="Flietext"/>
      </w:pPr>
    </w:p>
    <w:p w14:paraId="2A028A45" w14:textId="7D193E11" w:rsidR="004C1EB5" w:rsidRPr="00EB09C8" w:rsidRDefault="004C1EB5" w:rsidP="00604E28">
      <w:pPr>
        <w:pStyle w:val="Flietext"/>
      </w:pPr>
      <w:r>
        <w:t xml:space="preserve">Auf der KORMARINE 2019 in </w:t>
      </w:r>
      <w:proofErr w:type="spellStart"/>
      <w:r>
        <w:t>Busan</w:t>
      </w:r>
      <w:proofErr w:type="spellEnd"/>
      <w:r>
        <w:t>, Südkorea präsentiert</w:t>
      </w:r>
      <w:r w:rsidR="003F3591">
        <w:t>e</w:t>
      </w:r>
      <w:r>
        <w:t xml:space="preserve"> Dürr vom 22. bis 25. Oktober am Stand 4Q17 sein komplettes Portfolio im Bereich der Abluftreinigung für den Schiffbau sowie die Produkte des Unternehmens im Bereich der Lackapplikation.</w:t>
      </w:r>
    </w:p>
    <w:p w14:paraId="3E7F4678" w14:textId="77777777" w:rsidR="0026127D" w:rsidRPr="00315BF3" w:rsidRDefault="0026127D" w:rsidP="0026127D">
      <w:pPr>
        <w:pStyle w:val="Flietext"/>
      </w:pPr>
    </w:p>
    <w:p w14:paraId="7148F7F7" w14:textId="77777777" w:rsidR="00315BF3" w:rsidRDefault="00315BF3" w:rsidP="005B4B20">
      <w:pPr>
        <w:spacing w:line="280" w:lineRule="atLeast"/>
        <w:rPr>
          <w:rStyle w:val="Fettung"/>
        </w:rPr>
      </w:pPr>
    </w:p>
    <w:p w14:paraId="4971432E" w14:textId="28341651" w:rsidR="00F46F03" w:rsidRDefault="00EB09C8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192B187A" w14:textId="77777777" w:rsidR="00604E28" w:rsidRPr="00EB09C8" w:rsidRDefault="00604E28" w:rsidP="005B4B20">
      <w:pPr>
        <w:spacing w:line="280" w:lineRule="atLeast"/>
        <w:rPr>
          <w:rStyle w:val="Fettung"/>
          <w:lang w:val="en-US"/>
        </w:rPr>
      </w:pPr>
    </w:p>
    <w:p w14:paraId="2556AEDA" w14:textId="77777777" w:rsidR="00B85A9F" w:rsidRPr="00F71AF1" w:rsidRDefault="00F71AF1" w:rsidP="00B85A9F">
      <w:pPr>
        <w:pStyle w:val="Flietext"/>
      </w:pPr>
      <w:r>
        <w:rPr>
          <w:noProof/>
          <w:lang w:eastAsia="de-DE"/>
        </w:rPr>
        <w:drawing>
          <wp:inline distT="0" distB="0" distL="0" distR="0" wp14:anchorId="561C5AF8" wp14:editId="18DAC00D">
            <wp:extent cx="2729607" cy="2053975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50313_RL_Rexam_Retusche_ohne B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4119" cy="2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EB352" w14:textId="19A9562D" w:rsidR="00B85A9F" w:rsidRPr="00EB09C8" w:rsidRDefault="00EB09C8" w:rsidP="005B4B20">
      <w:pPr>
        <w:pStyle w:val="Abbildung"/>
        <w:spacing w:after="480"/>
      </w:pPr>
      <w:r>
        <w:rPr>
          <w:rStyle w:val="Fettung"/>
        </w:rPr>
        <w:t>Bild 1</w:t>
      </w:r>
      <w:r>
        <w:t xml:space="preserve">: Beispielhafter Aufbau einer </w:t>
      </w:r>
      <w:r>
        <w:rPr>
          <w:b/>
        </w:rPr>
        <w:t>Ecopure</w:t>
      </w:r>
      <w:r w:rsidRPr="00BA1E2B">
        <w:rPr>
          <w:vertAlign w:val="superscript"/>
        </w:rPr>
        <w:t>®</w:t>
      </w:r>
      <w:r>
        <w:t xml:space="preserve"> RTO-Anlage (Typ RL) zur Reduzierung gefährlicher Luftschadstoffe</w:t>
      </w:r>
      <w:r w:rsidR="00F27D82">
        <w:t>.</w:t>
      </w:r>
    </w:p>
    <w:p w14:paraId="5CB20743" w14:textId="77777777" w:rsidR="00B85A9F" w:rsidRPr="00B83F82" w:rsidRDefault="00E54922" w:rsidP="00B85A9F">
      <w:pPr>
        <w:pStyle w:val="Flietext"/>
      </w:pPr>
      <w:r>
        <w:rPr>
          <w:noProof/>
          <w:lang w:eastAsia="de-DE"/>
        </w:rPr>
        <w:lastRenderedPageBreak/>
        <w:drawing>
          <wp:inline distT="0" distB="0" distL="0" distR="0" wp14:anchorId="1B06720A" wp14:editId="6151AFC4">
            <wp:extent cx="4928235" cy="1983976"/>
            <wp:effectExtent l="0" t="0" r="5715" b="0"/>
            <wp:docPr id="1" name="Grafik 1" descr="F:\MARKETING\ZB_Marketing\Presse\_Veroeffentlichungen\Auftragsmeldungen\2019\KR_RTO_KPR_Samsung\Bil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MARKETING\ZB_Marketing\Presse\_Veroeffentlichungen\Auftragsmeldungen\2019\KR_RTO_KPR_Samsung\Bild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1983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D7134" w14:textId="74FC7AE0" w:rsidR="00B85A9F" w:rsidRPr="00204940" w:rsidRDefault="00EB09C8" w:rsidP="00B201B6">
      <w:pPr>
        <w:pStyle w:val="Abbildung"/>
        <w:rPr>
          <w:b/>
          <w:color w:val="FF0000"/>
        </w:rPr>
      </w:pPr>
      <w:r>
        <w:rPr>
          <w:rStyle w:val="Fettung"/>
        </w:rPr>
        <w:t>Bild 2:</w:t>
      </w:r>
      <w:r>
        <w:rPr>
          <w:rStyle w:val="Fettung"/>
          <w:b w:val="0"/>
        </w:rPr>
        <w:t xml:space="preserve"> </w:t>
      </w:r>
      <w:r w:rsidR="003F3591">
        <w:rPr>
          <w:rStyle w:val="Fettung"/>
          <w:b w:val="0"/>
        </w:rPr>
        <w:t xml:space="preserve">Schema eines </w:t>
      </w:r>
      <w:proofErr w:type="spellStart"/>
      <w:r>
        <w:rPr>
          <w:rStyle w:val="Fettung"/>
          <w:b w:val="0"/>
          <w:color w:val="auto"/>
        </w:rPr>
        <w:t>Scheibenkonzentrator</w:t>
      </w:r>
      <w:r w:rsidR="003F3591">
        <w:rPr>
          <w:rStyle w:val="Fettung"/>
          <w:b w:val="0"/>
          <w:color w:val="auto"/>
        </w:rPr>
        <w:t>s</w:t>
      </w:r>
      <w:proofErr w:type="spellEnd"/>
      <w:r>
        <w:rPr>
          <w:rStyle w:val="Fettung"/>
          <w:b w:val="0"/>
          <w:color w:val="auto"/>
        </w:rPr>
        <w:t xml:space="preserve"> mit verschiedenen Optionen für die thermische Nachbehandlung</w:t>
      </w:r>
    </w:p>
    <w:p w14:paraId="21B9440A" w14:textId="77777777" w:rsidR="00F27D82" w:rsidRDefault="00F27D82" w:rsidP="00F27D82">
      <w:pPr>
        <w:pStyle w:val="InfoKontaktseite"/>
      </w:pPr>
      <w:r w:rsidRPr="00F27D82">
        <w:lastRenderedPageBreak/>
        <w:t xml:space="preserve">In Südkorea ist </w:t>
      </w:r>
      <w:proofErr w:type="spellStart"/>
      <w:r w:rsidRPr="00F27D82">
        <w:rPr>
          <w:lang w:val="it-IT"/>
        </w:rPr>
        <w:t>der</w:t>
      </w:r>
      <w:proofErr w:type="spellEnd"/>
      <w:r w:rsidRPr="00F27D82">
        <w:rPr>
          <w:lang w:val="it-IT"/>
        </w:rPr>
        <w:t xml:space="preserve"> Dürr-</w:t>
      </w:r>
      <w:proofErr w:type="spellStart"/>
      <w:r w:rsidRPr="00F27D82">
        <w:rPr>
          <w:lang w:val="it-IT"/>
        </w:rPr>
        <w:t>Konzern</w:t>
      </w:r>
      <w:proofErr w:type="spellEnd"/>
      <w:r w:rsidRPr="00F27D82">
        <w:rPr>
          <w:lang w:val="it-IT"/>
        </w:rPr>
        <w:t xml:space="preserve"> </w:t>
      </w:r>
      <w:r w:rsidRPr="00F27D82">
        <w:t>seit 1995 direkt vertreten und beschäftigt derzeit rund 190 Mitarbeiter. Dürr Korea mit Sitz in Seoul bietet Lackier-, Applikations-, Endmontage- und Energieeffizienztechnik sowie Abluftreinigungssysteme. Die Kunden kommen vor allem aus der Automobilindustrie, aber auch aus der Chemie- und der allgemeinen Industrie. In Ulsan gibt es eine Service-</w:t>
      </w:r>
      <w:proofErr w:type="spellStart"/>
      <w:r w:rsidRPr="00F27D82">
        <w:t>Antenna</w:t>
      </w:r>
      <w:proofErr w:type="spellEnd"/>
      <w:r w:rsidRPr="00F27D82">
        <w:t xml:space="preserve"> von Dürr Korea, außerdem eröffnete Dürr hier ein Roboter-Trainingscenter. Die HOMAG Group stellt Maschinen und Anlagen für die holzbearbeitende Industrie her. Sie ist in Südkorea mit einer Vertriebs- und Servicegesellschaft präsent. </w:t>
      </w:r>
      <w:r>
        <w:br/>
      </w:r>
      <w:r>
        <w:br/>
      </w:r>
      <w:r w:rsidRPr="004C2420">
        <w:t xml:space="preserve">Der Dürr-Konzern ist ein weltweit führender Maschinen- und Anlagenbauer mit ausgeprägter Kompetenz in den Bereichen Automatisierung und Digitalisierung/Industrie 4.0. Seine Produkte, Systeme und Services ermöglichen hocheffiziente Fertigungsprozesse in unterschiedlichen Industrien. Der Dürr-Konzern beliefert Branchen wie die Automobilindustrie, den Maschinenbau sowie die Chemie-, Pharma- und holzbearbeitende Industrie. Im Jahr 2018 erzielte er einen Umsatz von 3,87 Mrd. €. Im Oktober 2018 hat der Dürr-Konzern das industrielle Umwelttechnikgeschäft des US-Unternehmens Babcock &amp; Wilcox mit den Marken Megtec und Universal übernommen. Seither beschäftigt er über 16.400 Mitarbeiter und verfügt über 108 Standorte in 32 Ländern. </w:t>
      </w:r>
      <w:r w:rsidRPr="004C2420">
        <w:rPr>
          <w:lang w:val="en-US"/>
        </w:rPr>
        <w:t xml:space="preserve">Der </w:t>
      </w:r>
      <w:proofErr w:type="spellStart"/>
      <w:r w:rsidRPr="004C2420">
        <w:rPr>
          <w:lang w:val="en-US"/>
        </w:rPr>
        <w:t>Konzern</w:t>
      </w:r>
      <w:proofErr w:type="spellEnd"/>
      <w:r w:rsidRPr="004C2420">
        <w:rPr>
          <w:lang w:val="en-US"/>
        </w:rPr>
        <w:t xml:space="preserve"> </w:t>
      </w:r>
      <w:proofErr w:type="spellStart"/>
      <w:r w:rsidRPr="004C2420">
        <w:rPr>
          <w:lang w:val="en-US"/>
        </w:rPr>
        <w:t>agiert</w:t>
      </w:r>
      <w:proofErr w:type="spellEnd"/>
      <w:r w:rsidRPr="004C2420">
        <w:rPr>
          <w:lang w:val="en-US"/>
        </w:rPr>
        <w:t xml:space="preserve"> </w:t>
      </w:r>
      <w:proofErr w:type="spellStart"/>
      <w:r w:rsidRPr="004C2420">
        <w:rPr>
          <w:lang w:val="en-US"/>
        </w:rPr>
        <w:t>mit</w:t>
      </w:r>
      <w:proofErr w:type="spellEnd"/>
      <w:r w:rsidRPr="004C2420">
        <w:rPr>
          <w:lang w:val="en-US"/>
        </w:rPr>
        <w:t xml:space="preserve"> </w:t>
      </w:r>
      <w:proofErr w:type="spellStart"/>
      <w:r w:rsidRPr="004C2420">
        <w:rPr>
          <w:lang w:val="en-US"/>
        </w:rPr>
        <w:t>fünf</w:t>
      </w:r>
      <w:proofErr w:type="spellEnd"/>
      <w:r w:rsidRPr="004C2420">
        <w:rPr>
          <w:lang w:val="en-US"/>
        </w:rPr>
        <w:t xml:space="preserve"> Divisions am </w:t>
      </w:r>
      <w:proofErr w:type="spellStart"/>
      <w:r w:rsidRPr="004C2420">
        <w:rPr>
          <w:lang w:val="en-US"/>
        </w:rPr>
        <w:t>Markt</w:t>
      </w:r>
      <w:proofErr w:type="spellEnd"/>
      <w:r w:rsidRPr="004C2420">
        <w:rPr>
          <w:lang w:val="en-US"/>
        </w:rPr>
        <w:t>:</w:t>
      </w:r>
    </w:p>
    <w:p w14:paraId="5B740920" w14:textId="77777777" w:rsidR="00F27D82" w:rsidRPr="00D51FA6" w:rsidRDefault="00F27D82" w:rsidP="00F27D82">
      <w:pPr>
        <w:pStyle w:val="Flietext"/>
        <w:tabs>
          <w:tab w:val="clear" w:pos="3572"/>
          <w:tab w:val="left" w:pos="1980"/>
        </w:tabs>
        <w:rPr>
          <w:lang w:val="en-US"/>
        </w:rPr>
      </w:pPr>
      <w:r>
        <w:rPr>
          <w:lang w:val="en-US"/>
        </w:rPr>
        <w:tab/>
      </w:r>
    </w:p>
    <w:p w14:paraId="0D8EF422" w14:textId="77777777" w:rsidR="00F27D82" w:rsidRPr="00F76BB1" w:rsidRDefault="00F27D82" w:rsidP="00F27D82">
      <w:pPr>
        <w:pStyle w:val="Aufzhlungen1"/>
        <w:rPr>
          <w:b/>
          <w:lang w:val="en-US"/>
        </w:rPr>
      </w:pPr>
      <w:r w:rsidRPr="00F76BB1">
        <w:rPr>
          <w:b/>
          <w:lang w:val="en-US"/>
        </w:rPr>
        <w:t>Paint and Final Assembly Systems:</w:t>
      </w:r>
    </w:p>
    <w:p w14:paraId="40387838" w14:textId="77777777" w:rsidR="00F27D82" w:rsidRPr="004C2420" w:rsidRDefault="00F27D82" w:rsidP="00F27D82">
      <w:pPr>
        <w:pStyle w:val="Aufzhlungen1"/>
        <w:numPr>
          <w:ilvl w:val="0"/>
          <w:numId w:val="0"/>
        </w:numPr>
        <w:ind w:left="284"/>
      </w:pPr>
      <w:r w:rsidRPr="004C2420">
        <w:t>Lackierereien und Endmontagewerke für die Automobilindustrie</w:t>
      </w:r>
    </w:p>
    <w:p w14:paraId="5168DB34" w14:textId="77777777" w:rsidR="00F27D82" w:rsidRPr="00F76BB1" w:rsidRDefault="00F27D82" w:rsidP="00F27D82">
      <w:pPr>
        <w:pStyle w:val="Aufzhlungen1"/>
        <w:rPr>
          <w:b/>
          <w:lang w:val="en-US"/>
        </w:rPr>
      </w:pPr>
      <w:r w:rsidRPr="00F76BB1">
        <w:rPr>
          <w:b/>
          <w:lang w:val="en-US"/>
        </w:rPr>
        <w:t xml:space="preserve">Application Technology: </w:t>
      </w:r>
    </w:p>
    <w:p w14:paraId="3EAE3215" w14:textId="77777777" w:rsidR="00F27D82" w:rsidRPr="004119BA" w:rsidRDefault="00F27D82" w:rsidP="00F27D82">
      <w:pPr>
        <w:pStyle w:val="Aufzhlungen1"/>
        <w:numPr>
          <w:ilvl w:val="0"/>
          <w:numId w:val="0"/>
        </w:numPr>
        <w:ind w:left="284"/>
      </w:pPr>
      <w:r w:rsidRPr="004119BA">
        <w:t xml:space="preserve">Robotertechnologien für den automatischen Auftrag von Lack sowie Dicht- und Klebstoffen </w:t>
      </w:r>
    </w:p>
    <w:p w14:paraId="3BC42174" w14:textId="77777777" w:rsidR="00F27D82" w:rsidRPr="00F76BB1" w:rsidRDefault="00F27D82" w:rsidP="00F27D82">
      <w:pPr>
        <w:pStyle w:val="Aufzhlungen1"/>
        <w:rPr>
          <w:b/>
          <w:lang w:val="en-US"/>
        </w:rPr>
      </w:pPr>
      <w:r w:rsidRPr="00F76BB1">
        <w:rPr>
          <w:b/>
          <w:lang w:val="en-US"/>
        </w:rPr>
        <w:t xml:space="preserve">Clean Technology Systems: </w:t>
      </w:r>
    </w:p>
    <w:p w14:paraId="6E44201A" w14:textId="77777777" w:rsidR="00F27D82" w:rsidRPr="00D51FA6" w:rsidRDefault="00F27D82" w:rsidP="00F27D82">
      <w:pPr>
        <w:pStyle w:val="Aufzhlungen1"/>
        <w:numPr>
          <w:ilvl w:val="0"/>
          <w:numId w:val="0"/>
        </w:numPr>
        <w:ind w:left="284"/>
        <w:rPr>
          <w:lang w:val="en-US"/>
        </w:rPr>
      </w:pPr>
      <w:proofErr w:type="spellStart"/>
      <w:r w:rsidRPr="004119BA">
        <w:rPr>
          <w:lang w:val="en-US"/>
        </w:rPr>
        <w:t>Abluftreinigungsanlagen</w:t>
      </w:r>
      <w:proofErr w:type="spellEnd"/>
      <w:r w:rsidRPr="004119BA">
        <w:rPr>
          <w:lang w:val="en-US"/>
        </w:rPr>
        <w:t xml:space="preserve">, </w:t>
      </w:r>
      <w:proofErr w:type="spellStart"/>
      <w:r w:rsidRPr="004119BA">
        <w:rPr>
          <w:lang w:val="en-US"/>
        </w:rPr>
        <w:t>Schallschutzsysteme</w:t>
      </w:r>
      <w:proofErr w:type="spellEnd"/>
      <w:r w:rsidRPr="004119BA">
        <w:rPr>
          <w:lang w:val="en-US"/>
        </w:rPr>
        <w:t xml:space="preserve"> und </w:t>
      </w:r>
      <w:proofErr w:type="spellStart"/>
      <w:r w:rsidRPr="004119BA">
        <w:rPr>
          <w:lang w:val="en-US"/>
        </w:rPr>
        <w:t>Batteriebeschichtungsanlagen</w:t>
      </w:r>
      <w:proofErr w:type="spellEnd"/>
    </w:p>
    <w:p w14:paraId="469071CB" w14:textId="77777777" w:rsidR="00F27D82" w:rsidRPr="00F76BB1" w:rsidRDefault="00F27D82" w:rsidP="00F27D82">
      <w:pPr>
        <w:pStyle w:val="Aufzhlungen1"/>
        <w:rPr>
          <w:b/>
          <w:lang w:val="en-US"/>
        </w:rPr>
      </w:pPr>
      <w:r w:rsidRPr="00F76BB1">
        <w:rPr>
          <w:b/>
          <w:lang w:val="en-US"/>
        </w:rPr>
        <w:t xml:space="preserve">Measuring and Process Systems: </w:t>
      </w:r>
    </w:p>
    <w:p w14:paraId="2E6A4566" w14:textId="77777777" w:rsidR="00F27D82" w:rsidRPr="004119BA" w:rsidRDefault="00F27D82" w:rsidP="00F27D82">
      <w:pPr>
        <w:pStyle w:val="Aufzhlungen1"/>
        <w:numPr>
          <w:ilvl w:val="0"/>
          <w:numId w:val="0"/>
        </w:numPr>
        <w:ind w:left="284"/>
      </w:pPr>
      <w:r w:rsidRPr="004119BA">
        <w:t>Auswuchtanlagen sowie Montage-, Prüf- und Befülltechnik</w:t>
      </w:r>
    </w:p>
    <w:p w14:paraId="3DF52CED" w14:textId="77777777" w:rsidR="00F27D82" w:rsidRDefault="00F27D82" w:rsidP="00F27D82">
      <w:pPr>
        <w:pStyle w:val="Aufzhlungen1"/>
        <w:rPr>
          <w:b/>
          <w:lang w:val="en-US"/>
        </w:rPr>
      </w:pPr>
      <w:r w:rsidRPr="00F76BB1">
        <w:rPr>
          <w:b/>
          <w:lang w:val="en-US"/>
        </w:rPr>
        <w:t xml:space="preserve">Woodworking Machinery and Systems: </w:t>
      </w:r>
    </w:p>
    <w:p w14:paraId="114409D7" w14:textId="77777777" w:rsidR="009810A7" w:rsidRDefault="00F27D82" w:rsidP="00F27D82">
      <w:pPr>
        <w:pStyle w:val="Aufzhlungen1"/>
        <w:numPr>
          <w:ilvl w:val="0"/>
          <w:numId w:val="0"/>
        </w:numPr>
        <w:ind w:left="284"/>
      </w:pPr>
      <w:r w:rsidRPr="004119BA">
        <w:t>Maschinen und Anlagen für die holzbearbeitende Industrie</w:t>
      </w:r>
    </w:p>
    <w:p w14:paraId="557D9723" w14:textId="77777777" w:rsidR="009810A7" w:rsidRDefault="009810A7" w:rsidP="009810A7">
      <w:pPr>
        <w:pStyle w:val="Aufzhlungen1"/>
        <w:numPr>
          <w:ilvl w:val="0"/>
          <w:numId w:val="0"/>
        </w:numPr>
        <w:ind w:left="284" w:hanging="284"/>
      </w:pPr>
    </w:p>
    <w:p w14:paraId="4E1BF534" w14:textId="77777777" w:rsidR="009810A7" w:rsidRDefault="009810A7" w:rsidP="009810A7">
      <w:pPr>
        <w:pStyle w:val="Aufzhlungen1"/>
        <w:numPr>
          <w:ilvl w:val="0"/>
          <w:numId w:val="0"/>
        </w:numPr>
        <w:ind w:left="284" w:hanging="284"/>
      </w:pPr>
    </w:p>
    <w:p w14:paraId="5B203DF0" w14:textId="7A3A488E" w:rsidR="005D5CD4" w:rsidRPr="00F27D82" w:rsidRDefault="00EB09C8" w:rsidP="009810A7">
      <w:pPr>
        <w:pStyle w:val="Aufzhlungen1"/>
        <w:numPr>
          <w:ilvl w:val="0"/>
          <w:numId w:val="0"/>
        </w:numPr>
        <w:ind w:left="284" w:hanging="284"/>
        <w:rPr>
          <w:rStyle w:val="Fettung"/>
          <w:b w:val="0"/>
          <w:spacing w:val="0"/>
          <w:w w:val="100"/>
          <w:lang w:val="en-US"/>
        </w:rPr>
      </w:pPr>
      <w:r w:rsidRPr="00315BF3">
        <w:rPr>
          <w:rStyle w:val="Fettung"/>
          <w:lang w:val="sv-SE"/>
        </w:rPr>
        <w:t>Kontakt</w:t>
      </w:r>
    </w:p>
    <w:p w14:paraId="32487658" w14:textId="77777777" w:rsidR="001839BB" w:rsidRPr="000E1320" w:rsidRDefault="001839BB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20F0EE67" w14:textId="77777777" w:rsidR="001839BB" w:rsidRPr="00EE0FDC" w:rsidRDefault="001839BB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 w:rsidRPr="00EE0FDC">
        <w:rPr>
          <w:rFonts w:ascii="Arial" w:hAnsi="Arial" w:cs="Arial"/>
        </w:rPr>
        <w:t>Kristin Roth</w:t>
      </w:r>
    </w:p>
    <w:p w14:paraId="55F6B67D" w14:textId="77777777" w:rsidR="001839BB" w:rsidRPr="00676DF6" w:rsidRDefault="001839BB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676DF6">
        <w:rPr>
          <w:rFonts w:ascii="Arial" w:hAnsi="Arial" w:cs="Arial"/>
          <w:lang w:val="en-US"/>
        </w:rPr>
        <w:t>Marketing</w:t>
      </w:r>
    </w:p>
    <w:p w14:paraId="74C3C7C7" w14:textId="77777777" w:rsidR="001839BB" w:rsidRPr="00122379" w:rsidRDefault="001839BB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122379">
        <w:rPr>
          <w:rFonts w:ascii="Arial" w:hAnsi="Arial" w:cs="Arial"/>
          <w:lang w:val="it-IT"/>
        </w:rPr>
        <w:t>Tel.: +49 7142 78-</w:t>
      </w:r>
      <w:r>
        <w:rPr>
          <w:rFonts w:ascii="Arial" w:hAnsi="Arial" w:cs="Arial"/>
          <w:lang w:val="it-IT"/>
        </w:rPr>
        <w:t>4854</w:t>
      </w:r>
    </w:p>
    <w:p w14:paraId="15D40C7D" w14:textId="77777777" w:rsidR="001839BB" w:rsidRPr="00122379" w:rsidRDefault="001839BB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122379">
        <w:rPr>
          <w:rFonts w:ascii="Arial" w:hAnsi="Arial" w:cs="Arial"/>
          <w:lang w:val="it-IT"/>
        </w:rPr>
        <w:t xml:space="preserve">E-Mail: </w:t>
      </w:r>
      <w:r>
        <w:rPr>
          <w:rFonts w:ascii="Arial" w:hAnsi="Arial" w:cs="Arial"/>
          <w:lang w:val="it-IT"/>
        </w:rPr>
        <w:t>kristin.roth</w:t>
      </w:r>
      <w:r w:rsidRPr="00122379">
        <w:rPr>
          <w:rFonts w:ascii="Arial" w:hAnsi="Arial" w:cs="Arial"/>
          <w:lang w:val="it-IT"/>
        </w:rPr>
        <w:t>@durr.com</w:t>
      </w:r>
    </w:p>
    <w:p w14:paraId="02EFE02B" w14:textId="77777777" w:rsidR="001839BB" w:rsidRPr="00D71941" w:rsidRDefault="001839BB" w:rsidP="001839BB">
      <w:pPr>
        <w:spacing w:line="276" w:lineRule="auto"/>
        <w:rPr>
          <w:lang w:val="en-US"/>
        </w:rPr>
      </w:pPr>
      <w:hyperlink r:id="rId10" w:history="1">
        <w:r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p w14:paraId="28D193EE" w14:textId="21CF8C5C" w:rsidR="005241FE" w:rsidRPr="005241FE" w:rsidRDefault="005241FE" w:rsidP="001839BB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</w:pPr>
      <w:bookmarkStart w:id="1" w:name="_GoBack"/>
      <w:bookmarkEnd w:id="1"/>
    </w:p>
    <w:sectPr w:rsidR="005241FE" w:rsidRPr="005241FE" w:rsidSect="00B143FE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B22849" w14:textId="77777777" w:rsidR="00460E87" w:rsidRDefault="00460E87" w:rsidP="00D9165E">
      <w:r>
        <w:separator/>
      </w:r>
    </w:p>
  </w:endnote>
  <w:endnote w:type="continuationSeparator" w:id="0">
    <w:p w14:paraId="380E3FAE" w14:textId="77777777" w:rsidR="00460E87" w:rsidRDefault="00460E87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775F8F" w14:textId="69923F3B" w:rsidR="00B143FE" w:rsidRPr="0085432F" w:rsidRDefault="00B143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1839BB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1839BB">
      <w:instrText>4</w:instrText>
    </w:r>
    <w:r w:rsidRPr="006E5C09">
      <w:fldChar w:fldCharType="end"/>
    </w:r>
    <w:r w:rsidRPr="006E5C09">
      <w:instrText>/</w:instrText>
    </w:r>
    <w:fldSimple w:instr=" NUMPAGES  \* MERGEFORMAT ">
      <w:r w:rsidR="001839BB">
        <w:instrText>5</w:instrText>
      </w:r>
    </w:fldSimple>
    <w:r w:rsidRPr="006E5C09">
      <w:instrText>" "</w:instrText>
    </w:r>
    <w:r w:rsidRPr="006E5C09">
      <w:fldChar w:fldCharType="separate"/>
    </w:r>
    <w:r w:rsidR="001839BB">
      <w:t>4</w:t>
    </w:r>
    <w:r w:rsidR="001839BB" w:rsidRPr="006E5C09">
      <w:t>/</w:t>
    </w:r>
    <w:r w:rsidR="001839BB">
      <w:t>5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115CCA" w14:textId="1CDE1C08" w:rsidR="00B143FE" w:rsidRPr="005218C8" w:rsidRDefault="00B143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1839BB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839BB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1839BB">
        <w:instrText>5</w:instrText>
      </w:r>
    </w:fldSimple>
    <w:r w:rsidRPr="005218C8">
      <w:instrText>" "</w:instrText>
    </w:r>
    <w:r w:rsidR="001839BB">
      <w:fldChar w:fldCharType="separate"/>
    </w:r>
    <w:r w:rsidR="001839BB">
      <w:t>1</w:t>
    </w:r>
    <w:r w:rsidR="001839BB" w:rsidRPr="005218C8">
      <w:t>/</w:t>
    </w:r>
    <w:r w:rsidR="001839BB">
      <w:t>5</w:t>
    </w:r>
    <w:r w:rsidRPr="005218C8">
      <w:fldChar w:fldCharType="end"/>
    </w:r>
    <w:r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2D1D72" w14:textId="77777777" w:rsidR="00460E87" w:rsidRDefault="00460E87" w:rsidP="00D9165E">
      <w:r>
        <w:separator/>
      </w:r>
    </w:p>
  </w:footnote>
  <w:footnote w:type="continuationSeparator" w:id="0">
    <w:p w14:paraId="7276B320" w14:textId="77777777" w:rsidR="00460E87" w:rsidRDefault="00460E87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10CB8B" w14:textId="77777777" w:rsidR="00B143FE" w:rsidRPr="00F73F1D" w:rsidRDefault="00A5700C" w:rsidP="005218C8">
    <w:pPr>
      <w:pStyle w:val="Kopfzeile"/>
    </w:pPr>
    <w:r>
      <mc:AlternateContent>
        <mc:Choice Requires="wps">
          <w:drawing>
            <wp:anchor distT="0" distB="0" distL="114300" distR="114300" simplePos="0" relativeHeight="251674624" behindDoc="1" locked="0" layoutInCell="1" allowOverlap="1" wp14:anchorId="131C1BE4" wp14:editId="3866AB5B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5AE7F66" w14:textId="77777777" w:rsidR="00B143FE" w:rsidRPr="0026127D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>
                            <w:rPr>
                              <w:rStyle w:val="Fettung"/>
                              <w:bCs/>
                            </w:rPr>
                            <w:t>Dürr Systems AG</w:t>
                          </w:r>
                        </w:p>
                        <w:p w14:paraId="225A5FAC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Carl-Benz-Str. 34</w:t>
                          </w:r>
                        </w:p>
                        <w:p w14:paraId="00150761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74321 Bietigheim-Bissingen</w:t>
                          </w:r>
                        </w:p>
                        <w:p w14:paraId="41C8C910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4ED646D3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 xml:space="preserve">Tel.: +49 7142 78-0 </w:t>
                          </w:r>
                        </w:p>
                        <w:p w14:paraId="0D67F63B" w14:textId="77777777" w:rsidR="00B143FE" w:rsidRDefault="00B143FE" w:rsidP="00B143FE">
                          <w:pPr>
                            <w:pStyle w:val="Kontaktdaten"/>
                          </w:pPr>
                          <w:r>
                            <w:t xml:space="preserve">Fax: +49 7142 78-2107 </w:t>
                          </w:r>
                        </w:p>
                        <w:p w14:paraId="685DE649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755868D7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 xml:space="preserve">info@durr.com </w:t>
                          </w:r>
                        </w:p>
                        <w:p w14:paraId="5BBAF6A4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1C1BE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55AE7F66" w14:textId="77777777" w:rsidR="00B143FE" w:rsidRPr="0026127D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>
                      <w:rPr>
                        <w:rStyle w:val="Fettung"/>
                        <w:bCs/>
                      </w:rPr>
                      <w:t>Dürr Systems AG</w:t>
                    </w:r>
                  </w:p>
                  <w:p w14:paraId="225A5FAC" w14:textId="77777777" w:rsidR="00B143FE" w:rsidRPr="0026127D" w:rsidRDefault="00B143FE" w:rsidP="00B143FE">
                    <w:pPr>
                      <w:pStyle w:val="Kontaktdaten"/>
                    </w:pPr>
                    <w:r>
                      <w:t>Carl-Benz-Str. 34</w:t>
                    </w:r>
                  </w:p>
                  <w:p w14:paraId="00150761" w14:textId="77777777" w:rsidR="00B143FE" w:rsidRPr="0026127D" w:rsidRDefault="00B143FE" w:rsidP="00B143FE">
                    <w:pPr>
                      <w:pStyle w:val="Kontaktdaten"/>
                    </w:pPr>
                    <w:r>
                      <w:t>74321 Bietigheim-Bissingen</w:t>
                    </w:r>
                  </w:p>
                  <w:p w14:paraId="41C8C910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4ED646D3" w14:textId="77777777" w:rsidR="00B143FE" w:rsidRPr="0026127D" w:rsidRDefault="00B143FE" w:rsidP="00B143FE">
                    <w:pPr>
                      <w:pStyle w:val="Kontaktdaten"/>
                    </w:pPr>
                    <w:r>
                      <w:t xml:space="preserve">Tel.: +49 7142 78-0 </w:t>
                    </w:r>
                  </w:p>
                  <w:p w14:paraId="0D67F63B" w14:textId="77777777" w:rsidR="00B143FE" w:rsidRDefault="00B143FE" w:rsidP="00B143FE">
                    <w:pPr>
                      <w:pStyle w:val="Kontaktdaten"/>
                    </w:pPr>
                    <w:r>
                      <w:t xml:space="preserve">Fax: +49 7142 78-2107 </w:t>
                    </w:r>
                  </w:p>
                  <w:p w14:paraId="685DE649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755868D7" w14:textId="77777777" w:rsidR="00B143FE" w:rsidRPr="0026127D" w:rsidRDefault="00B143FE" w:rsidP="00B143FE">
                    <w:pPr>
                      <w:pStyle w:val="Kontaktdaten"/>
                    </w:pPr>
                    <w:r>
                      <w:t xml:space="preserve">info@durr.com </w:t>
                    </w:r>
                  </w:p>
                  <w:p w14:paraId="5BBAF6A4" w14:textId="77777777"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68480" behindDoc="0" locked="1" layoutInCell="1" allowOverlap="1" wp14:anchorId="55C89E5F" wp14:editId="0C7073F6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6454CA" w14:textId="77777777" w:rsidR="00B143FE" w:rsidRPr="005837F9" w:rsidRDefault="00B143FE" w:rsidP="005218C8">
    <w:pPr>
      <w:pStyle w:val="Kopfzeile"/>
    </w:pPr>
    <w:r>
      <w:drawing>
        <wp:anchor distT="0" distB="0" distL="114300" distR="114300" simplePos="0" relativeHeight="251665408" behindDoc="0" locked="0" layoutInCell="1" allowOverlap="1" wp14:anchorId="511D68DA" wp14:editId="704C4DC8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61312" behindDoc="0" locked="1" layoutInCell="1" allowOverlap="1" wp14:anchorId="3A50E2A6" wp14:editId="4C13D0D9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158DDE" w14:textId="77777777" w:rsidR="00B143FE" w:rsidRDefault="00B143FE" w:rsidP="005218C8">
    <w:pPr>
      <w:pStyle w:val="Kopfzeile"/>
    </w:pPr>
  </w:p>
  <w:p w14:paraId="63F0583C" w14:textId="77777777" w:rsidR="00B143FE" w:rsidRDefault="00B143FE" w:rsidP="005218C8">
    <w:pPr>
      <w:pStyle w:val="Kopfzeile"/>
    </w:pPr>
  </w:p>
  <w:p w14:paraId="1675E6CB" w14:textId="77777777" w:rsidR="00B143FE" w:rsidRDefault="00B143FE" w:rsidP="005218C8">
    <w:pPr>
      <w:pStyle w:val="Kopfzeile"/>
    </w:pPr>
  </w:p>
  <w:p w14:paraId="4423A9ED" w14:textId="77777777" w:rsidR="00B143FE" w:rsidRDefault="00B143FE" w:rsidP="00D9165E"/>
  <w:p w14:paraId="273ABB12" w14:textId="77777777" w:rsidR="00B143FE" w:rsidRDefault="00B143FE" w:rsidP="00D9165E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F3FE6CE" wp14:editId="41863BBC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F5D81C0" w14:textId="77777777" w:rsidR="00B143FE" w:rsidRPr="0026127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>
                            <w:rPr>
                              <w:rStyle w:val="Fettung"/>
                              <w:bCs/>
                            </w:rPr>
                            <w:t>Dürr Systems AG</w:t>
                          </w:r>
                        </w:p>
                        <w:p w14:paraId="61475EC4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Carl-Benz-Str. 34</w:t>
                          </w:r>
                        </w:p>
                        <w:p w14:paraId="0A0B7201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74321 Bietigheim-Bissingen</w:t>
                          </w:r>
                        </w:p>
                        <w:p w14:paraId="742139F2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39B8F1D9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 xml:space="preserve">Tel.: +49 7142 78-0 </w:t>
                          </w:r>
                        </w:p>
                        <w:p w14:paraId="0722F245" w14:textId="77777777" w:rsidR="00B143FE" w:rsidRDefault="00B143FE" w:rsidP="0026127D">
                          <w:pPr>
                            <w:pStyle w:val="Kontaktdaten"/>
                          </w:pPr>
                          <w:r>
                            <w:t xml:space="preserve">Fax: +49 7142 78-2107 </w:t>
                          </w:r>
                        </w:p>
                        <w:p w14:paraId="62B4EBC6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51C5F94C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 xml:space="preserve">info@durr.com </w:t>
                          </w:r>
                        </w:p>
                        <w:p w14:paraId="32F9C7CE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3FE6CE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1F5D81C0" w14:textId="77777777" w:rsidR="00B143FE" w:rsidRPr="0026127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>
                      <w:rPr>
                        <w:rStyle w:val="Fettung"/>
                        <w:bCs/>
                      </w:rPr>
                      <w:t>Dürr Systems AG</w:t>
                    </w:r>
                  </w:p>
                  <w:p w14:paraId="61475EC4" w14:textId="77777777" w:rsidR="00B143FE" w:rsidRPr="0026127D" w:rsidRDefault="00B143FE" w:rsidP="0026127D">
                    <w:pPr>
                      <w:pStyle w:val="Kontaktdaten"/>
                    </w:pPr>
                    <w:r>
                      <w:t>Carl-Benz-Str. 34</w:t>
                    </w:r>
                  </w:p>
                  <w:p w14:paraId="0A0B7201" w14:textId="77777777" w:rsidR="00B143FE" w:rsidRPr="0026127D" w:rsidRDefault="00B143FE" w:rsidP="0026127D">
                    <w:pPr>
                      <w:pStyle w:val="Kontaktdaten"/>
                    </w:pPr>
                    <w:r>
                      <w:t>74321 Bietigheim-Bissingen</w:t>
                    </w:r>
                  </w:p>
                  <w:p w14:paraId="742139F2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39B8F1D9" w14:textId="77777777" w:rsidR="00B143FE" w:rsidRPr="0026127D" w:rsidRDefault="00B143FE" w:rsidP="0026127D">
                    <w:pPr>
                      <w:pStyle w:val="Kontaktdaten"/>
                    </w:pPr>
                    <w:r>
                      <w:t xml:space="preserve">Tel.: +49 7142 78-0 </w:t>
                    </w:r>
                  </w:p>
                  <w:p w14:paraId="0722F245" w14:textId="77777777" w:rsidR="00B143FE" w:rsidRDefault="00B143FE" w:rsidP="0026127D">
                    <w:pPr>
                      <w:pStyle w:val="Kontaktdaten"/>
                    </w:pPr>
                    <w:r>
                      <w:t xml:space="preserve">Fax: +49 7142 78-2107 </w:t>
                    </w:r>
                  </w:p>
                  <w:p w14:paraId="62B4EBC6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51C5F94C" w14:textId="77777777" w:rsidR="00B143FE" w:rsidRPr="0026127D" w:rsidRDefault="00B143FE" w:rsidP="0026127D">
                    <w:pPr>
                      <w:pStyle w:val="Kontaktdaten"/>
                    </w:pPr>
                    <w:r>
                      <w:t xml:space="preserve">info@durr.com </w:t>
                    </w:r>
                  </w:p>
                  <w:p w14:paraId="32F9C7CE" w14:textId="77777777"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CE4"/>
    <w:rsid w:val="00004D92"/>
    <w:rsid w:val="00005AF4"/>
    <w:rsid w:val="0001039C"/>
    <w:rsid w:val="00011CA6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E58"/>
    <w:rsid w:val="000C009A"/>
    <w:rsid w:val="000C2A85"/>
    <w:rsid w:val="000C3444"/>
    <w:rsid w:val="000C3AF3"/>
    <w:rsid w:val="000C74C8"/>
    <w:rsid w:val="000D1867"/>
    <w:rsid w:val="000D4047"/>
    <w:rsid w:val="000F01D3"/>
    <w:rsid w:val="000F1B6F"/>
    <w:rsid w:val="000F215E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3C4D"/>
    <w:rsid w:val="00134995"/>
    <w:rsid w:val="00135319"/>
    <w:rsid w:val="00142F95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76D8A"/>
    <w:rsid w:val="00180D0F"/>
    <w:rsid w:val="001839BB"/>
    <w:rsid w:val="001860E1"/>
    <w:rsid w:val="001877A6"/>
    <w:rsid w:val="001935AE"/>
    <w:rsid w:val="001936C7"/>
    <w:rsid w:val="00194AC6"/>
    <w:rsid w:val="00197009"/>
    <w:rsid w:val="001A297C"/>
    <w:rsid w:val="001A5B15"/>
    <w:rsid w:val="001A65EE"/>
    <w:rsid w:val="001A78E3"/>
    <w:rsid w:val="001C0A26"/>
    <w:rsid w:val="001C0A39"/>
    <w:rsid w:val="001C5EB3"/>
    <w:rsid w:val="001C5FDC"/>
    <w:rsid w:val="001D0887"/>
    <w:rsid w:val="001D0F2E"/>
    <w:rsid w:val="001D697E"/>
    <w:rsid w:val="001D776F"/>
    <w:rsid w:val="001F3272"/>
    <w:rsid w:val="001F3730"/>
    <w:rsid w:val="001F6276"/>
    <w:rsid w:val="001F7E95"/>
    <w:rsid w:val="0020322F"/>
    <w:rsid w:val="00204940"/>
    <w:rsid w:val="00205B62"/>
    <w:rsid w:val="0020631B"/>
    <w:rsid w:val="00206375"/>
    <w:rsid w:val="00206AAF"/>
    <w:rsid w:val="002118EB"/>
    <w:rsid w:val="00216BD0"/>
    <w:rsid w:val="00216FC6"/>
    <w:rsid w:val="002176DB"/>
    <w:rsid w:val="00226865"/>
    <w:rsid w:val="00231A54"/>
    <w:rsid w:val="0023563A"/>
    <w:rsid w:val="00236E5E"/>
    <w:rsid w:val="00243F9B"/>
    <w:rsid w:val="00252189"/>
    <w:rsid w:val="0025441C"/>
    <w:rsid w:val="0026127D"/>
    <w:rsid w:val="00264CA2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134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F3690"/>
    <w:rsid w:val="002F6BF1"/>
    <w:rsid w:val="002F7140"/>
    <w:rsid w:val="0030067C"/>
    <w:rsid w:val="00302DB1"/>
    <w:rsid w:val="003035A6"/>
    <w:rsid w:val="00311E9F"/>
    <w:rsid w:val="003132B2"/>
    <w:rsid w:val="00315BF3"/>
    <w:rsid w:val="00323FED"/>
    <w:rsid w:val="00330683"/>
    <w:rsid w:val="003319A4"/>
    <w:rsid w:val="00333CF4"/>
    <w:rsid w:val="00335617"/>
    <w:rsid w:val="00336FFA"/>
    <w:rsid w:val="0033769D"/>
    <w:rsid w:val="003407FA"/>
    <w:rsid w:val="00344BA5"/>
    <w:rsid w:val="00345773"/>
    <w:rsid w:val="003473D1"/>
    <w:rsid w:val="00351665"/>
    <w:rsid w:val="00351AF4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49ED"/>
    <w:rsid w:val="0039367F"/>
    <w:rsid w:val="00395574"/>
    <w:rsid w:val="00395D6C"/>
    <w:rsid w:val="0039654F"/>
    <w:rsid w:val="003A046C"/>
    <w:rsid w:val="003A2989"/>
    <w:rsid w:val="003A692D"/>
    <w:rsid w:val="003B0692"/>
    <w:rsid w:val="003B160B"/>
    <w:rsid w:val="003B1684"/>
    <w:rsid w:val="003C492A"/>
    <w:rsid w:val="003C60F4"/>
    <w:rsid w:val="003D50EB"/>
    <w:rsid w:val="003D770A"/>
    <w:rsid w:val="003E06FE"/>
    <w:rsid w:val="003E1DB2"/>
    <w:rsid w:val="003E5B52"/>
    <w:rsid w:val="003E738F"/>
    <w:rsid w:val="003E7CF8"/>
    <w:rsid w:val="003F0CD8"/>
    <w:rsid w:val="003F1873"/>
    <w:rsid w:val="003F3591"/>
    <w:rsid w:val="00402949"/>
    <w:rsid w:val="00402AD2"/>
    <w:rsid w:val="0040381F"/>
    <w:rsid w:val="0040417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57C1A"/>
    <w:rsid w:val="004606AC"/>
    <w:rsid w:val="00460E87"/>
    <w:rsid w:val="0046201D"/>
    <w:rsid w:val="00462DDC"/>
    <w:rsid w:val="004667BA"/>
    <w:rsid w:val="00466954"/>
    <w:rsid w:val="00467800"/>
    <w:rsid w:val="00470EFD"/>
    <w:rsid w:val="0047125B"/>
    <w:rsid w:val="00473AEC"/>
    <w:rsid w:val="00476060"/>
    <w:rsid w:val="004762B9"/>
    <w:rsid w:val="0047652B"/>
    <w:rsid w:val="00476746"/>
    <w:rsid w:val="00477801"/>
    <w:rsid w:val="00486F5D"/>
    <w:rsid w:val="00490EEF"/>
    <w:rsid w:val="00494EE7"/>
    <w:rsid w:val="004A3A5F"/>
    <w:rsid w:val="004B3D7E"/>
    <w:rsid w:val="004C1EB5"/>
    <w:rsid w:val="004C2420"/>
    <w:rsid w:val="004C2FA0"/>
    <w:rsid w:val="004C6EBC"/>
    <w:rsid w:val="004D1D0E"/>
    <w:rsid w:val="004D3165"/>
    <w:rsid w:val="004D7A17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1FE"/>
    <w:rsid w:val="00524BE9"/>
    <w:rsid w:val="00525B71"/>
    <w:rsid w:val="00527D8F"/>
    <w:rsid w:val="0053448B"/>
    <w:rsid w:val="00534C1A"/>
    <w:rsid w:val="005365B4"/>
    <w:rsid w:val="0054450D"/>
    <w:rsid w:val="00554864"/>
    <w:rsid w:val="00555999"/>
    <w:rsid w:val="00555E2A"/>
    <w:rsid w:val="00564109"/>
    <w:rsid w:val="00565CE0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4FD5"/>
    <w:rsid w:val="00597F78"/>
    <w:rsid w:val="005A1C80"/>
    <w:rsid w:val="005B01C4"/>
    <w:rsid w:val="005B184A"/>
    <w:rsid w:val="005B19FD"/>
    <w:rsid w:val="005B34DA"/>
    <w:rsid w:val="005B3CCD"/>
    <w:rsid w:val="005B4B20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64AB"/>
    <w:rsid w:val="005F7CEF"/>
    <w:rsid w:val="00602E06"/>
    <w:rsid w:val="00604E28"/>
    <w:rsid w:val="006074EB"/>
    <w:rsid w:val="0060792D"/>
    <w:rsid w:val="006117A1"/>
    <w:rsid w:val="00614890"/>
    <w:rsid w:val="00615ED0"/>
    <w:rsid w:val="00617EA4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3EDF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A5A75"/>
    <w:rsid w:val="006A6348"/>
    <w:rsid w:val="006A688E"/>
    <w:rsid w:val="006B592D"/>
    <w:rsid w:val="006B6DD8"/>
    <w:rsid w:val="006C0F4B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10899"/>
    <w:rsid w:val="00711334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3908"/>
    <w:rsid w:val="00754739"/>
    <w:rsid w:val="007579FC"/>
    <w:rsid w:val="00762C5B"/>
    <w:rsid w:val="00771469"/>
    <w:rsid w:val="007724CF"/>
    <w:rsid w:val="00772BCD"/>
    <w:rsid w:val="00773BF3"/>
    <w:rsid w:val="00775358"/>
    <w:rsid w:val="007769A8"/>
    <w:rsid w:val="007801B8"/>
    <w:rsid w:val="0078405F"/>
    <w:rsid w:val="0078480F"/>
    <w:rsid w:val="00786C56"/>
    <w:rsid w:val="00794234"/>
    <w:rsid w:val="007A0268"/>
    <w:rsid w:val="007A7F56"/>
    <w:rsid w:val="007B30F9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777E5"/>
    <w:rsid w:val="008856CC"/>
    <w:rsid w:val="0088695A"/>
    <w:rsid w:val="00890887"/>
    <w:rsid w:val="00890E39"/>
    <w:rsid w:val="00891292"/>
    <w:rsid w:val="00897281"/>
    <w:rsid w:val="00897C67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50B9"/>
    <w:rsid w:val="008B59FF"/>
    <w:rsid w:val="008C015F"/>
    <w:rsid w:val="008C343A"/>
    <w:rsid w:val="008C4110"/>
    <w:rsid w:val="008C5157"/>
    <w:rsid w:val="008C52A8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085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5F78"/>
    <w:rsid w:val="00967AD9"/>
    <w:rsid w:val="009719EA"/>
    <w:rsid w:val="00972120"/>
    <w:rsid w:val="00972EBA"/>
    <w:rsid w:val="00974ACB"/>
    <w:rsid w:val="00976B93"/>
    <w:rsid w:val="00976EEA"/>
    <w:rsid w:val="00980499"/>
    <w:rsid w:val="009810A7"/>
    <w:rsid w:val="009863DF"/>
    <w:rsid w:val="00991E0E"/>
    <w:rsid w:val="009959BC"/>
    <w:rsid w:val="009A12F9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D0715"/>
    <w:rsid w:val="009D2DBA"/>
    <w:rsid w:val="009D60A2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0BA5"/>
    <w:rsid w:val="00A562F7"/>
    <w:rsid w:val="00A5700C"/>
    <w:rsid w:val="00A57063"/>
    <w:rsid w:val="00A624FA"/>
    <w:rsid w:val="00A65AE5"/>
    <w:rsid w:val="00A70A5F"/>
    <w:rsid w:val="00A742F8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A5976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392F"/>
    <w:rsid w:val="00AD7E8E"/>
    <w:rsid w:val="00AE0CC8"/>
    <w:rsid w:val="00AE447F"/>
    <w:rsid w:val="00AE5481"/>
    <w:rsid w:val="00AE5695"/>
    <w:rsid w:val="00AE6870"/>
    <w:rsid w:val="00AF06B5"/>
    <w:rsid w:val="00AF13BD"/>
    <w:rsid w:val="00AF4F8B"/>
    <w:rsid w:val="00AF50E0"/>
    <w:rsid w:val="00AF5371"/>
    <w:rsid w:val="00B030B8"/>
    <w:rsid w:val="00B117C4"/>
    <w:rsid w:val="00B143FE"/>
    <w:rsid w:val="00B14642"/>
    <w:rsid w:val="00B159FB"/>
    <w:rsid w:val="00B17605"/>
    <w:rsid w:val="00B201B6"/>
    <w:rsid w:val="00B20920"/>
    <w:rsid w:val="00B21A3E"/>
    <w:rsid w:val="00B23B15"/>
    <w:rsid w:val="00B2527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0D37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3F82"/>
    <w:rsid w:val="00B85361"/>
    <w:rsid w:val="00B85A9F"/>
    <w:rsid w:val="00B90801"/>
    <w:rsid w:val="00B95A5D"/>
    <w:rsid w:val="00B965A1"/>
    <w:rsid w:val="00B966C9"/>
    <w:rsid w:val="00BA105F"/>
    <w:rsid w:val="00BA1E2B"/>
    <w:rsid w:val="00BA38A7"/>
    <w:rsid w:val="00BA49C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10168"/>
    <w:rsid w:val="00C11A8B"/>
    <w:rsid w:val="00C155DA"/>
    <w:rsid w:val="00C15C40"/>
    <w:rsid w:val="00C16A52"/>
    <w:rsid w:val="00C22B04"/>
    <w:rsid w:val="00C26C3B"/>
    <w:rsid w:val="00C30243"/>
    <w:rsid w:val="00C33557"/>
    <w:rsid w:val="00C41149"/>
    <w:rsid w:val="00C4131C"/>
    <w:rsid w:val="00C416F6"/>
    <w:rsid w:val="00C41892"/>
    <w:rsid w:val="00C43078"/>
    <w:rsid w:val="00C4390B"/>
    <w:rsid w:val="00C444A5"/>
    <w:rsid w:val="00C461F6"/>
    <w:rsid w:val="00C4707B"/>
    <w:rsid w:val="00C51005"/>
    <w:rsid w:val="00C5171D"/>
    <w:rsid w:val="00C53EA7"/>
    <w:rsid w:val="00C54CD4"/>
    <w:rsid w:val="00C5652E"/>
    <w:rsid w:val="00C62ACC"/>
    <w:rsid w:val="00C705CE"/>
    <w:rsid w:val="00C710E3"/>
    <w:rsid w:val="00C84F9D"/>
    <w:rsid w:val="00C85B1A"/>
    <w:rsid w:val="00C877B9"/>
    <w:rsid w:val="00C915A2"/>
    <w:rsid w:val="00C956CF"/>
    <w:rsid w:val="00C963C9"/>
    <w:rsid w:val="00C9716F"/>
    <w:rsid w:val="00CA2C80"/>
    <w:rsid w:val="00CA59A1"/>
    <w:rsid w:val="00CB1E91"/>
    <w:rsid w:val="00CB725A"/>
    <w:rsid w:val="00CC4991"/>
    <w:rsid w:val="00CC49F4"/>
    <w:rsid w:val="00CD2BC2"/>
    <w:rsid w:val="00CD340E"/>
    <w:rsid w:val="00CD5D15"/>
    <w:rsid w:val="00CD6F05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5F5C"/>
    <w:rsid w:val="00D06D68"/>
    <w:rsid w:val="00D07903"/>
    <w:rsid w:val="00D1136F"/>
    <w:rsid w:val="00D16D90"/>
    <w:rsid w:val="00D24C4F"/>
    <w:rsid w:val="00D26132"/>
    <w:rsid w:val="00D27422"/>
    <w:rsid w:val="00D2759C"/>
    <w:rsid w:val="00D34986"/>
    <w:rsid w:val="00D36FC5"/>
    <w:rsid w:val="00D4098D"/>
    <w:rsid w:val="00D41AC0"/>
    <w:rsid w:val="00D44B55"/>
    <w:rsid w:val="00D4535E"/>
    <w:rsid w:val="00D45CE9"/>
    <w:rsid w:val="00D47BB4"/>
    <w:rsid w:val="00D51AA6"/>
    <w:rsid w:val="00D51FA6"/>
    <w:rsid w:val="00D61990"/>
    <w:rsid w:val="00D65157"/>
    <w:rsid w:val="00D6698C"/>
    <w:rsid w:val="00D7185B"/>
    <w:rsid w:val="00D71941"/>
    <w:rsid w:val="00D74D32"/>
    <w:rsid w:val="00D83F55"/>
    <w:rsid w:val="00D854A6"/>
    <w:rsid w:val="00D85B9B"/>
    <w:rsid w:val="00D861BB"/>
    <w:rsid w:val="00D86880"/>
    <w:rsid w:val="00D86DD5"/>
    <w:rsid w:val="00D9165E"/>
    <w:rsid w:val="00D97E5E"/>
    <w:rsid w:val="00DA7EE1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766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4CD4"/>
    <w:rsid w:val="00E15015"/>
    <w:rsid w:val="00E1506F"/>
    <w:rsid w:val="00E153AC"/>
    <w:rsid w:val="00E1737D"/>
    <w:rsid w:val="00E17750"/>
    <w:rsid w:val="00E23A3C"/>
    <w:rsid w:val="00E24CD8"/>
    <w:rsid w:val="00E27430"/>
    <w:rsid w:val="00E3372F"/>
    <w:rsid w:val="00E4280B"/>
    <w:rsid w:val="00E42C3C"/>
    <w:rsid w:val="00E43141"/>
    <w:rsid w:val="00E43913"/>
    <w:rsid w:val="00E45906"/>
    <w:rsid w:val="00E465E8"/>
    <w:rsid w:val="00E50424"/>
    <w:rsid w:val="00E54922"/>
    <w:rsid w:val="00E5583D"/>
    <w:rsid w:val="00E55F88"/>
    <w:rsid w:val="00E56B97"/>
    <w:rsid w:val="00E6101F"/>
    <w:rsid w:val="00E61CEB"/>
    <w:rsid w:val="00E710F1"/>
    <w:rsid w:val="00E72AB0"/>
    <w:rsid w:val="00E746F0"/>
    <w:rsid w:val="00E74FCE"/>
    <w:rsid w:val="00E756EB"/>
    <w:rsid w:val="00E80572"/>
    <w:rsid w:val="00E8196D"/>
    <w:rsid w:val="00E81D98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03B6"/>
    <w:rsid w:val="00EB09C8"/>
    <w:rsid w:val="00EB2996"/>
    <w:rsid w:val="00EB31BC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04EAE"/>
    <w:rsid w:val="00F126BE"/>
    <w:rsid w:val="00F14B40"/>
    <w:rsid w:val="00F175B5"/>
    <w:rsid w:val="00F1765E"/>
    <w:rsid w:val="00F22E61"/>
    <w:rsid w:val="00F26205"/>
    <w:rsid w:val="00F26D41"/>
    <w:rsid w:val="00F27D82"/>
    <w:rsid w:val="00F35618"/>
    <w:rsid w:val="00F359EA"/>
    <w:rsid w:val="00F35DBA"/>
    <w:rsid w:val="00F42E35"/>
    <w:rsid w:val="00F43A83"/>
    <w:rsid w:val="00F43D07"/>
    <w:rsid w:val="00F44AB9"/>
    <w:rsid w:val="00F46F03"/>
    <w:rsid w:val="00F51AD6"/>
    <w:rsid w:val="00F51F2A"/>
    <w:rsid w:val="00F5300C"/>
    <w:rsid w:val="00F56988"/>
    <w:rsid w:val="00F56BB9"/>
    <w:rsid w:val="00F60F0F"/>
    <w:rsid w:val="00F6135B"/>
    <w:rsid w:val="00F63B99"/>
    <w:rsid w:val="00F6489E"/>
    <w:rsid w:val="00F7077A"/>
    <w:rsid w:val="00F71AF1"/>
    <w:rsid w:val="00F73F1D"/>
    <w:rsid w:val="00F76BB1"/>
    <w:rsid w:val="00F7783A"/>
    <w:rsid w:val="00F8163B"/>
    <w:rsid w:val="00F830E4"/>
    <w:rsid w:val="00F90178"/>
    <w:rsid w:val="00F91A06"/>
    <w:rsid w:val="00FA026B"/>
    <w:rsid w:val="00FA2184"/>
    <w:rsid w:val="00FA4E42"/>
    <w:rsid w:val="00FA7889"/>
    <w:rsid w:val="00FA7F0B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5057"/>
    <o:shapelayout v:ext="edit">
      <o:idmap v:ext="edit" data="1"/>
    </o:shapelayout>
  </w:shapeDefaults>
  <w:decimalSymbol w:val=","/>
  <w:listSeparator w:val=";"/>
  <w14:docId w14:val="65EB07BF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durr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DF2B11E-45A1-4F6E-B665-32ACEA004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928</Words>
  <Characters>5851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6766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Roth, Kristin</cp:lastModifiedBy>
  <cp:revision>10</cp:revision>
  <cp:lastPrinted>2019-09-20T14:47:00Z</cp:lastPrinted>
  <dcterms:created xsi:type="dcterms:W3CDTF">2019-10-23T07:41:00Z</dcterms:created>
  <dcterms:modified xsi:type="dcterms:W3CDTF">2019-11-26T12:23:00Z</dcterms:modified>
</cp:coreProperties>
</file>